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1971C6" w:rsidRPr="00C22ADB" w:rsidTr="00903B04">
        <w:trPr>
          <w:trHeight w:val="1787"/>
        </w:trPr>
        <w:tc>
          <w:tcPr>
            <w:tcW w:w="3190" w:type="dxa"/>
            <w:shd w:val="clear" w:color="auto" w:fill="auto"/>
          </w:tcPr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«Рассмотрено и принято»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proofErr w:type="spellStart"/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РуководительШМО</w:t>
            </w:r>
            <w:proofErr w:type="spellEnd"/>
          </w:p>
          <w:p w:rsidR="001971C6" w:rsidRPr="00637EE4" w:rsidRDefault="00590093" w:rsidP="00590093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>_______/</w:t>
            </w:r>
            <w:proofErr w:type="spellStart"/>
            <w:r>
              <w:rPr>
                <w:rFonts w:ascii="Calibri" w:eastAsia="Times New Roman" w:hAnsi="Calibri" w:cs="Times New Roman"/>
                <w:b/>
                <w:lang w:eastAsia="ru-RU"/>
              </w:rPr>
              <w:t>АлибековаЗ.Г</w:t>
            </w:r>
            <w:proofErr w:type="spellEnd"/>
            <w:r w:rsidR="001971C6" w:rsidRPr="00637EE4">
              <w:rPr>
                <w:rFonts w:ascii="Calibri" w:eastAsia="Times New Roman" w:hAnsi="Calibri" w:cs="Times New Roman"/>
                <w:b/>
                <w:lang w:eastAsia="ru-RU"/>
              </w:rPr>
              <w:t>./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Протокол №____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</w:r>
            <w:proofErr w:type="gramStart"/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от</w:t>
            </w:r>
            <w:proofErr w:type="gramEnd"/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 20 __г.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</w:p>
          <w:p w:rsidR="001971C6" w:rsidRPr="00637EE4" w:rsidRDefault="001971C6" w:rsidP="00903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«Согласовано»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Заместитель директора по УВР</w:t>
            </w:r>
          </w:p>
          <w:p w:rsidR="001971C6" w:rsidRPr="00637EE4" w:rsidRDefault="00590093" w:rsidP="00590093">
            <w:pPr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     ______/Даудова З.М.</w:t>
            </w:r>
            <w:r w:rsidR="001971C6" w:rsidRPr="00637EE4">
              <w:rPr>
                <w:rFonts w:ascii="Calibri" w:eastAsia="Times New Roman" w:hAnsi="Calibri" w:cs="Times New Roman"/>
                <w:b/>
                <w:lang w:eastAsia="ru-RU"/>
              </w:rPr>
              <w:t>/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ab/>
              <w:t>20 __г.</w:t>
            </w:r>
          </w:p>
          <w:p w:rsidR="001971C6" w:rsidRPr="00637EE4" w:rsidRDefault="001971C6" w:rsidP="00903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«Утверждаю»</w:t>
            </w:r>
          </w:p>
          <w:p w:rsidR="001971C6" w:rsidRPr="00637EE4" w:rsidRDefault="00590093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Директор МКОУ </w:t>
            </w:r>
            <w:proofErr w:type="spellStart"/>
            <w:r>
              <w:rPr>
                <w:rFonts w:ascii="Calibri" w:eastAsia="Times New Roman" w:hAnsi="Calibri" w:cs="Times New Roman"/>
                <w:b/>
                <w:lang w:eastAsia="ru-RU"/>
              </w:rPr>
              <w:t>Ачинская</w:t>
            </w:r>
            <w:proofErr w:type="spellEnd"/>
            <w:r w:rsidR="001971C6"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>
              <w:rPr>
                <w:rFonts w:ascii="Calibri" w:eastAsia="Times New Roman" w:hAnsi="Calibri" w:cs="Times New Roman"/>
                <w:b/>
                <w:lang w:eastAsia="ru-RU"/>
              </w:rPr>
              <w:t xml:space="preserve"> СОШ №1</w:t>
            </w:r>
          </w:p>
          <w:p w:rsidR="001971C6" w:rsidRPr="00637EE4" w:rsidRDefault="001971C6" w:rsidP="00590093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______/</w:t>
            </w:r>
            <w:r w:rsidR="00590093">
              <w:rPr>
                <w:rFonts w:ascii="Calibri" w:eastAsia="Times New Roman" w:hAnsi="Calibri" w:cs="Times New Roman"/>
                <w:b/>
                <w:lang w:eastAsia="ru-RU"/>
              </w:rPr>
              <w:t>Магомедова А.А.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="00590093">
              <w:rPr>
                <w:rFonts w:ascii="Calibri" w:eastAsia="Times New Roman" w:hAnsi="Calibri" w:cs="Times New Roman"/>
                <w:b/>
                <w:lang w:eastAsia="ru-RU"/>
              </w:rPr>
              <w:t xml:space="preserve"> </w:t>
            </w: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 /</w:t>
            </w:r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 xml:space="preserve">Приказ №______ </w:t>
            </w:r>
            <w:proofErr w:type="gramStart"/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от</w:t>
            </w:r>
            <w:proofErr w:type="gramEnd"/>
          </w:p>
          <w:p w:rsidR="001971C6" w:rsidRPr="00637EE4" w:rsidRDefault="001971C6" w:rsidP="00903B04">
            <w:pPr>
              <w:jc w:val="center"/>
              <w:rPr>
                <w:rFonts w:ascii="Calibri" w:eastAsia="Times New Roman" w:hAnsi="Calibri" w:cs="Times New Roman"/>
                <w:b/>
                <w:lang w:eastAsia="ru-RU"/>
              </w:rPr>
            </w:pPr>
            <w:r w:rsidRPr="00637EE4">
              <w:rPr>
                <w:rFonts w:ascii="Calibri" w:eastAsia="Times New Roman" w:hAnsi="Calibri" w:cs="Times New Roman"/>
                <w:b/>
                <w:lang w:eastAsia="ru-RU"/>
              </w:rPr>
              <w:t>«___» _________ 20 __г.</w:t>
            </w:r>
          </w:p>
          <w:p w:rsidR="001971C6" w:rsidRPr="00637EE4" w:rsidRDefault="001971C6" w:rsidP="00903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</w:tbl>
    <w:p w:rsidR="001971C6" w:rsidRPr="00C22ADB" w:rsidRDefault="001971C6" w:rsidP="001971C6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C22ADB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1971C6" w:rsidRPr="00C22ADB" w:rsidRDefault="001971C6" w:rsidP="001971C6">
      <w:pPr>
        <w:rPr>
          <w:rFonts w:ascii="Calibri" w:eastAsia="Times New Roman" w:hAnsi="Calibri" w:cs="Times New Roman"/>
          <w:lang w:eastAsia="ru-RU"/>
        </w:rPr>
      </w:pPr>
      <w:r w:rsidRPr="00C22ADB">
        <w:rPr>
          <w:rFonts w:ascii="Calibri" w:eastAsia="Times New Roman" w:hAnsi="Calibri" w:cs="Times New Roman"/>
          <w:b/>
          <w:lang w:eastAsia="ru-RU"/>
        </w:rPr>
        <w:t xml:space="preserve"> </w:t>
      </w:r>
    </w:p>
    <w:p w:rsidR="001971C6" w:rsidRPr="00C22ADB" w:rsidRDefault="001971C6" w:rsidP="001971C6">
      <w:pPr>
        <w:rPr>
          <w:rFonts w:ascii="Calibri" w:eastAsia="Times New Roman" w:hAnsi="Calibri" w:cs="Times New Roman"/>
          <w:lang w:eastAsia="ru-RU"/>
        </w:rPr>
      </w:pPr>
    </w:p>
    <w:p w:rsidR="001971C6" w:rsidRPr="00C22ADB" w:rsidRDefault="001971C6" w:rsidP="001971C6">
      <w:pPr>
        <w:rPr>
          <w:rFonts w:ascii="Calibri" w:eastAsia="Times New Roman" w:hAnsi="Calibri" w:cs="Times New Roman"/>
          <w:lang w:eastAsia="ru-RU"/>
        </w:rPr>
      </w:pP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РАБОЧАЯ ПРОГРАММА</w:t>
      </w: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b/>
          <w:sz w:val="28"/>
          <w:szCs w:val="28"/>
          <w:lang w:eastAsia="ru-RU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по русскому язык</w:t>
      </w:r>
      <w:proofErr w:type="gramStart"/>
      <w:r>
        <w:rPr>
          <w:rFonts w:ascii="Calibri" w:eastAsia="Times New Roman" w:hAnsi="Calibri" w:cs="Times New Roman"/>
          <w:b/>
          <w:sz w:val="28"/>
          <w:szCs w:val="28"/>
          <w:lang w:eastAsia="ru-RU"/>
        </w:rPr>
        <w:t>у</w:t>
      </w:r>
      <w:bookmarkStart w:id="0" w:name="_GoBack"/>
      <w:bookmarkEnd w:id="0"/>
      <w:r w:rsidR="00095DFA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 ООО</w:t>
      </w:r>
      <w:proofErr w:type="gramEnd"/>
      <w:r w:rsidR="00872283">
        <w:rPr>
          <w:rFonts w:ascii="Calibri" w:eastAsia="Times New Roman" w:hAnsi="Calibri" w:cs="Times New Roman"/>
          <w:b/>
          <w:sz w:val="28"/>
          <w:szCs w:val="28"/>
          <w:lang w:eastAsia="ru-RU"/>
        </w:rPr>
        <w:t xml:space="preserve"> </w:t>
      </w:r>
      <w:r w:rsidR="00095DFA">
        <w:rPr>
          <w:rFonts w:ascii="Calibri" w:eastAsia="Times New Roman" w:hAnsi="Calibri" w:cs="Times New Roman"/>
          <w:b/>
          <w:sz w:val="28"/>
          <w:szCs w:val="28"/>
          <w:lang w:eastAsia="ru-RU"/>
        </w:rPr>
        <w:t>(5</w:t>
      </w:r>
      <w:r w:rsidRPr="00C22ADB">
        <w:rPr>
          <w:rFonts w:ascii="Calibri" w:eastAsia="Times New Roman" w:hAnsi="Calibri" w:cs="Times New Roman"/>
          <w:b/>
          <w:sz w:val="28"/>
          <w:szCs w:val="28"/>
          <w:lang w:eastAsia="ru-RU"/>
        </w:rPr>
        <w:t>-9кл.)</w:t>
      </w: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lang w:eastAsia="ru-RU"/>
        </w:rPr>
      </w:pPr>
    </w:p>
    <w:p w:rsidR="001971C6" w:rsidRPr="00C22ADB" w:rsidRDefault="001971C6" w:rsidP="001971C6">
      <w:pPr>
        <w:widowControl w:val="0"/>
        <w:tabs>
          <w:tab w:val="left" w:pos="720"/>
        </w:tabs>
        <w:suppressAutoHyphens/>
        <w:spacing w:after="0" w:line="240" w:lineRule="auto"/>
        <w:ind w:right="16"/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 Рабочая программа по русскому языку</w:t>
      </w:r>
      <w:r w:rsidR="00095DFA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 5</w:t>
      </w:r>
      <w:r w:rsidRPr="00C22ADB">
        <w:rPr>
          <w:rFonts w:ascii="Times New Roman" w:eastAsia="Lucida Sans Unicode" w:hAnsi="Times New Roman" w:cs="Times New Roman"/>
          <w:kern w:val="1"/>
          <w:sz w:val="24"/>
          <w:szCs w:val="24"/>
          <w:lang w:eastAsia="ar-SA"/>
        </w:rPr>
        <w:t xml:space="preserve">-9 классы составлена на основе федерального компонента государственного стандарта общего образования, Примерной программы основного общего  образования  и Программы 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курса  русский язык</w:t>
      </w:r>
      <w:r w:rsidR="00095DFA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 xml:space="preserve"> для 5</w:t>
      </w:r>
      <w:r w:rsidRPr="00C22ADB"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-9 классов обще</w:t>
      </w:r>
      <w:r>
        <w:rPr>
          <w:rFonts w:ascii="Times New Roman" w:eastAsia="SimSun" w:hAnsi="Times New Roman" w:cs="Times New Roman"/>
          <w:kern w:val="1"/>
          <w:sz w:val="24"/>
          <w:szCs w:val="24"/>
          <w:lang w:eastAsia="ar-SA"/>
        </w:rPr>
        <w:t>образовательных учреждений.</w:t>
      </w:r>
    </w:p>
    <w:p w:rsidR="001971C6" w:rsidRPr="00C22ADB" w:rsidRDefault="001971C6" w:rsidP="001971C6">
      <w:pPr>
        <w:shd w:val="clear" w:color="auto" w:fill="FFFFFF"/>
        <w:jc w:val="both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ru-RU"/>
        </w:rPr>
      </w:pP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lang w:eastAsia="ru-RU"/>
        </w:rPr>
      </w:pP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b/>
          <w:bCs/>
          <w:lang w:eastAsia="ru-RU"/>
        </w:rPr>
      </w:pPr>
    </w:p>
    <w:p w:rsidR="001971C6" w:rsidRPr="00C22ADB" w:rsidRDefault="001971C6" w:rsidP="001971C6">
      <w:pPr>
        <w:jc w:val="center"/>
        <w:rPr>
          <w:rFonts w:ascii="Calibri" w:eastAsia="Times New Roman" w:hAnsi="Calibri" w:cs="Times New Roman"/>
          <w:lang w:eastAsia="ru-RU"/>
        </w:rPr>
      </w:pP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r w:rsidRPr="00EA2643">
        <w:rPr>
          <w:rFonts w:ascii="Calibri" w:eastAsia="Times New Roman" w:hAnsi="Calibri" w:cs="Times New Roman"/>
          <w:b/>
          <w:lang w:eastAsia="ru-RU"/>
        </w:rPr>
        <w:t xml:space="preserve">Учебники: </w:t>
      </w: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proofErr w:type="spellStart"/>
      <w:r w:rsidRPr="00EA2643">
        <w:rPr>
          <w:rFonts w:ascii="Calibri" w:eastAsia="Times New Roman" w:hAnsi="Calibri" w:cs="Times New Roman"/>
          <w:b/>
          <w:lang w:eastAsia="ru-RU"/>
        </w:rPr>
        <w:t>Е.А.Быстрова</w:t>
      </w:r>
      <w:proofErr w:type="spellEnd"/>
      <w:r w:rsidRPr="00EA2643">
        <w:rPr>
          <w:rFonts w:ascii="Calibri" w:eastAsia="Times New Roman" w:hAnsi="Calibri" w:cs="Times New Roman"/>
          <w:b/>
          <w:lang w:eastAsia="ru-RU"/>
        </w:rPr>
        <w:t xml:space="preserve">  Русский язык 5 класс   М. «Русское слово» 2013</w:t>
      </w: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r w:rsidRPr="00EA2643">
        <w:rPr>
          <w:rFonts w:ascii="Calibri" w:eastAsia="Times New Roman" w:hAnsi="Calibri" w:cs="Times New Roman"/>
          <w:b/>
          <w:lang w:eastAsia="ru-RU"/>
        </w:rPr>
        <w:t xml:space="preserve"> </w:t>
      </w:r>
      <w:proofErr w:type="spellStart"/>
      <w:r w:rsidRPr="00EA2643">
        <w:rPr>
          <w:rFonts w:ascii="Calibri" w:eastAsia="Times New Roman" w:hAnsi="Calibri" w:cs="Times New Roman"/>
          <w:b/>
          <w:lang w:eastAsia="ru-RU"/>
        </w:rPr>
        <w:t>Е.А.Быстрова</w:t>
      </w:r>
      <w:proofErr w:type="spellEnd"/>
      <w:r w:rsidRPr="00EA2643">
        <w:rPr>
          <w:rFonts w:ascii="Calibri" w:eastAsia="Times New Roman" w:hAnsi="Calibri" w:cs="Times New Roman"/>
          <w:b/>
          <w:lang w:eastAsia="ru-RU"/>
        </w:rPr>
        <w:t xml:space="preserve">  Русский язык 6 класс   М. «Русское слово» 2013</w:t>
      </w: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proofErr w:type="spellStart"/>
      <w:r w:rsidRPr="00EA2643">
        <w:rPr>
          <w:rFonts w:ascii="Calibri" w:eastAsia="Times New Roman" w:hAnsi="Calibri" w:cs="Times New Roman"/>
          <w:b/>
          <w:lang w:eastAsia="ru-RU"/>
        </w:rPr>
        <w:t>Е.А.Быстрова</w:t>
      </w:r>
      <w:proofErr w:type="spellEnd"/>
      <w:r w:rsidRPr="00EA2643">
        <w:rPr>
          <w:rFonts w:ascii="Calibri" w:eastAsia="Times New Roman" w:hAnsi="Calibri" w:cs="Times New Roman"/>
          <w:b/>
          <w:lang w:eastAsia="ru-RU"/>
        </w:rPr>
        <w:t xml:space="preserve">  Русский язык 7класс   М. «Русское слово» 2013</w:t>
      </w: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proofErr w:type="spellStart"/>
      <w:r w:rsidRPr="00EA2643">
        <w:rPr>
          <w:rFonts w:ascii="Calibri" w:eastAsia="Times New Roman" w:hAnsi="Calibri" w:cs="Times New Roman"/>
          <w:b/>
          <w:lang w:eastAsia="ru-RU"/>
        </w:rPr>
        <w:t>Е.А.Быстрова</w:t>
      </w:r>
      <w:proofErr w:type="spellEnd"/>
      <w:r w:rsidRPr="00EA2643">
        <w:rPr>
          <w:rFonts w:ascii="Calibri" w:eastAsia="Times New Roman" w:hAnsi="Calibri" w:cs="Times New Roman"/>
          <w:b/>
          <w:lang w:eastAsia="ru-RU"/>
        </w:rPr>
        <w:t xml:space="preserve">  Русский язык 8 класс   М. «Дрофа»2008</w:t>
      </w:r>
    </w:p>
    <w:p w:rsidR="001971C6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r w:rsidRPr="00EA2643">
        <w:rPr>
          <w:rFonts w:ascii="Calibri" w:eastAsia="Times New Roman" w:hAnsi="Calibri" w:cs="Times New Roman"/>
          <w:b/>
          <w:lang w:eastAsia="ru-RU"/>
        </w:rPr>
        <w:t>Т.С.Кудрявцева Русский язык 9 класс   М. «Дрофа»2011</w:t>
      </w:r>
    </w:p>
    <w:p w:rsidR="001971C6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       </w:t>
      </w:r>
    </w:p>
    <w:p w:rsidR="001971C6" w:rsidRPr="00EA2643" w:rsidRDefault="001971C6" w:rsidP="001971C6">
      <w:pPr>
        <w:outlineLvl w:val="0"/>
        <w:rPr>
          <w:rFonts w:ascii="Calibri" w:eastAsia="Times New Roman" w:hAnsi="Calibri" w:cs="Times New Roman"/>
          <w:b/>
          <w:lang w:eastAsia="ru-RU"/>
        </w:rPr>
      </w:pPr>
      <w:r>
        <w:rPr>
          <w:rFonts w:ascii="Calibri" w:eastAsia="Times New Roman" w:hAnsi="Calibri" w:cs="Times New Roman"/>
          <w:b/>
          <w:lang w:eastAsia="ru-RU"/>
        </w:rPr>
        <w:t xml:space="preserve">                                                                        2017</w:t>
      </w:r>
    </w:p>
    <w:p w:rsidR="00590093" w:rsidRDefault="00590093" w:rsidP="005E635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D0EF2" w:rsidRDefault="00BD0EF2" w:rsidP="005E635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E6357" w:rsidRPr="00095DFA" w:rsidRDefault="00095DFA" w:rsidP="005E635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DFA">
        <w:rPr>
          <w:rFonts w:ascii="Times New Roman" w:hAnsi="Times New Roman" w:cs="Times New Roman"/>
          <w:b/>
          <w:sz w:val="28"/>
          <w:szCs w:val="28"/>
        </w:rPr>
        <w:lastRenderedPageBreak/>
        <w:t>Планируемые предметные результаты по русскому языку ООО</w:t>
      </w:r>
    </w:p>
    <w:p w:rsidR="005E6357" w:rsidRPr="00154E88" w:rsidRDefault="005E6357" w:rsidP="00095DFA">
      <w:pPr>
        <w:pStyle w:val="ConsPlusNormal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6357" w:rsidRPr="00154E88" w:rsidRDefault="005E6357" w:rsidP="005E6357">
      <w:pPr>
        <w:pStyle w:val="ConsPlusNormal"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/>
          <w:color w:val="000000"/>
          <w:sz w:val="28"/>
          <w:szCs w:val="28"/>
        </w:rPr>
        <w:t>Предметные результаты изучения учебного предмета «Русский язык» на уровне основного общего образования должны быть ориентированы на применение знаний, умений и навыков в учебных ситуациях</w:t>
      </w:r>
      <w:r w:rsidRPr="00154E88">
        <w:rPr>
          <w:rFonts w:ascii="Times New Roman" w:hAnsi="Times New Roman"/>
          <w:color w:val="548DD4"/>
          <w:sz w:val="28"/>
          <w:szCs w:val="28"/>
        </w:rPr>
        <w:t xml:space="preserve"> </w:t>
      </w:r>
      <w:r w:rsidRPr="00154E88">
        <w:rPr>
          <w:rFonts w:ascii="Times New Roman" w:hAnsi="Times New Roman"/>
          <w:color w:val="000000"/>
          <w:sz w:val="28"/>
          <w:szCs w:val="28"/>
        </w:rPr>
        <w:t>и реальных жизненных условиях и отражать: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совершенствование различных видов устной и письменной речевой деятельности (говорения и </w:t>
      </w:r>
      <w:proofErr w:type="spellStart"/>
      <w:r w:rsidRPr="00154E8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154E88">
        <w:rPr>
          <w:rFonts w:ascii="Times New Roman" w:hAnsi="Times New Roman" w:cs="Times New Roman"/>
          <w:sz w:val="28"/>
          <w:szCs w:val="28"/>
        </w:rPr>
        <w:t>, чтения и письма, общения при помощи современных средств устной и письменной коммуникации):</w:t>
      </w:r>
    </w:p>
    <w:p w:rsidR="005E6357" w:rsidRPr="00154E88" w:rsidRDefault="005E6357" w:rsidP="005E635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владение различными видами </w:t>
      </w:r>
      <w:proofErr w:type="spellStart"/>
      <w:r w:rsidRPr="00154E88">
        <w:rPr>
          <w:rFonts w:ascii="Times New Roman" w:hAnsi="Times New Roman" w:cs="Times New Roman"/>
          <w:sz w:val="28"/>
          <w:szCs w:val="28"/>
        </w:rPr>
        <w:t>аудирования</w:t>
      </w:r>
      <w:proofErr w:type="spellEnd"/>
      <w:r w:rsidRPr="00154E88">
        <w:rPr>
          <w:rFonts w:ascii="Times New Roman" w:hAnsi="Times New Roman" w:cs="Times New Roman"/>
          <w:sz w:val="28"/>
          <w:szCs w:val="28"/>
        </w:rPr>
        <w:t xml:space="preserve"> (выборочным, ознакомительным, детальным) учебно-научных, художественных, публицистических текстов различных функционально-смысловых типов речи;</w:t>
      </w:r>
    </w:p>
    <w:p w:rsidR="005E6357" w:rsidRPr="00154E88" w:rsidRDefault="005E6357" w:rsidP="005E635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владение различными видами чтения (просмотровым, ознакомительным, изучающим, поисковым);</w:t>
      </w:r>
    </w:p>
    <w:p w:rsidR="005E6357" w:rsidRPr="00154E88" w:rsidRDefault="005E6357" w:rsidP="005E6357">
      <w:pPr>
        <w:pStyle w:val="ConsPlusNormal"/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адекватное понимание прослушанных или прочитанных учебно-научных, художественных, публицистических текстов различных функционально-смысловых типов речи: формулирование в устной и письменной форме темы и главной мысли прослушанного или прочитанного текста; формулирование вопросов по содержанию текста и ответов на них; подробная и сжатая передача в устной и письменной форме содержания прослушанного или прочитанного текста;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владение навыками информационной переработки прослушанного или прочитанного текста: составление плана текста (простого, сложного; назывного, вопросного, тезисного) с целью дальнейшего воспроизведения содержания текста в устной и письменной форме; выделение главной и второстепенной информации в прослушанном или прочитанном тексте; выделение явной и скрытой информации в прослушанном или прочитанном тексте; 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представление содержания прослушанного или прочитанного учебно-научного текста в виде таблицы, схемы; комментирование текста или его фрагмента;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передача в устной или письменной форме содержания прослушанных или </w:t>
      </w:r>
      <w:r w:rsidRPr="00154E88">
        <w:rPr>
          <w:rFonts w:ascii="Times New Roman" w:hAnsi="Times New Roman" w:cs="Times New Roman"/>
          <w:sz w:val="28"/>
          <w:szCs w:val="28"/>
        </w:rPr>
        <w:lastRenderedPageBreak/>
        <w:t>прочитанных текстов различных функционально-смысловых типов речи (повествование, описание, рассуждение-доказательство, рассуждение-объяснение, рассуждение-размышление) с заданной степенью свернутости;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извлечение информации из различных источников, свободное пользование лингвистическими словарями, справочной литературой;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устный пересказ прочитанного или прослушанного текста;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создание устных монологических высказываний на основе наблюдений, личных впечатлений, чтения учебно-научной, художественной и научно-популярной литературы: монолог-сообщение; монолог-описание; монолог-рассуждение; монолог-повествование; выступление с научным сообщением;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владение различными видами диалога (побуждение к действию, обмен мнениями);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участие в диалоге–запросе информации (умение ставить и задавать вопрос; умение уместно использовать разнообразные реплики-стимулы; умение запросить дополнительную информацию); в диалоге–сообщении информации (умение построить информативно значимый текст; умение логически мыслить и правильно реализовывать свой замысел; умение привлечь и удержать внимание, правильно обратиться к собеседнику);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обсуждение и четкая формулировка цели, плана совместной групповой деятельности, согласованное распределение работы;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создание письменных текстов различных функционально-смысловых типов речи (повествование, описание, рассуждение: рассуждение-доказательство, рассуждение-объяснение, рассуждение-размышление) с опорой на жизненный и читательский опыт; создание текстов с опорой на произведения искусства;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создание письменных текстов публицистических жанров (интервью, репортаж, заметка);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оформление деловых бумаг (заявление, инструкция, расписка);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составление тезисов, конспекта, аннотации, реферата;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редактирование собственных текстов с целью совершенствования их содержания и формы; сопоставление чернового и отредактированного текстов;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осуществление адекватного выбора языковых сре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 xml:space="preserve">я создания устного </w:t>
      </w:r>
      <w:r w:rsidRPr="00154E88">
        <w:rPr>
          <w:rFonts w:ascii="Times New Roman" w:hAnsi="Times New Roman" w:cs="Times New Roman"/>
          <w:sz w:val="28"/>
          <w:szCs w:val="28"/>
        </w:rPr>
        <w:lastRenderedPageBreak/>
        <w:t>или письменного высказывания в соответствии с целью, темой и коммуникативным замыслом;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на письме и в устной речи норм современного русского литературного языка и правил речевого этикета;</w:t>
      </w:r>
    </w:p>
    <w:p w:rsidR="005E6357" w:rsidRPr="00225CDB" w:rsidRDefault="005E6357" w:rsidP="005E6357">
      <w:pPr>
        <w:pStyle w:val="ConsPlusNormal"/>
        <w:spacing w:line="360" w:lineRule="auto"/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оценивание письменных и устных речевых высказываний с точки зрения их эффективности, понимание основных причин коммуникативных неудач и объяснение их; оценивание собственной и чужой речи с точки зрения точного, уместного и в</w:t>
      </w:r>
      <w:r>
        <w:rPr>
          <w:rFonts w:ascii="Times New Roman" w:hAnsi="Times New Roman" w:cs="Times New Roman"/>
          <w:sz w:val="28"/>
          <w:szCs w:val="28"/>
        </w:rPr>
        <w:t>ыразительного словоупотребления.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понимание определяющей роли языка в развитии интеллектуальных и творческих способностей личности в процессе образования и самообразования: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осознание роли русского языка в жизни общества и государства, в современном мире;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осознание роли русского языка в жизни человека;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осознание богатства, в</w:t>
      </w:r>
      <w:r>
        <w:rPr>
          <w:rFonts w:ascii="Times New Roman" w:hAnsi="Times New Roman" w:cs="Times New Roman"/>
          <w:sz w:val="28"/>
          <w:szCs w:val="28"/>
        </w:rPr>
        <w:t>ыразительности русского языка;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определение различий между литературным языком и диалектами, просторечием, профессиональными разновидностями языка, жаргонами;</w:t>
      </w:r>
    </w:p>
    <w:p w:rsidR="005E6357" w:rsidRPr="00154E88" w:rsidRDefault="005E6357" w:rsidP="005E6357">
      <w:pPr>
        <w:pStyle w:val="ConsPlusNormal"/>
        <w:spacing w:line="360" w:lineRule="auto"/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соблюдение основных языковых </w:t>
      </w:r>
      <w:r>
        <w:rPr>
          <w:rFonts w:ascii="Times New Roman" w:hAnsi="Times New Roman" w:cs="Times New Roman"/>
          <w:sz w:val="28"/>
          <w:szCs w:val="28"/>
        </w:rPr>
        <w:t>норм в устной и письменной речи.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использование коммуникативно-эстетических возможностей русского языка в собственных речевых высказываниях: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распознавание и характеристика основных видов выразительных средств фонетики, лексики, грамматики (звукопись, эпитет, метафора, олицетворение, гипербола, сравнение; сравнительный оборот; фразеологизм</w:t>
      </w:r>
      <w:r>
        <w:rPr>
          <w:rFonts w:ascii="Times New Roman" w:hAnsi="Times New Roman" w:cs="Times New Roman"/>
          <w:sz w:val="28"/>
          <w:szCs w:val="28"/>
        </w:rPr>
        <w:t>ы, синонимы, антонимы, омонимы),</w:t>
      </w:r>
      <w:r w:rsidRPr="00154E88">
        <w:rPr>
          <w:rFonts w:ascii="Times New Roman" w:hAnsi="Times New Roman" w:cs="Times New Roman"/>
          <w:sz w:val="28"/>
          <w:szCs w:val="28"/>
        </w:rPr>
        <w:t xml:space="preserve"> уместное употребление этих языковых средств в собственной речи;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характеристика устных и письменных высказываний с точки зрения цели, ситуации и условий общения;</w:t>
      </w:r>
    </w:p>
    <w:p w:rsidR="005E6357" w:rsidRPr="00154E88" w:rsidRDefault="005E6357" w:rsidP="005E6357">
      <w:pPr>
        <w:pStyle w:val="ConsPlusNormal"/>
        <w:spacing w:line="360" w:lineRule="auto"/>
        <w:ind w:firstLine="33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осознанное использование речевых сре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>я выражения своих чувств, мыслей</w:t>
      </w:r>
      <w:r>
        <w:rPr>
          <w:rFonts w:ascii="Times New Roman" w:hAnsi="Times New Roman" w:cs="Times New Roman"/>
          <w:sz w:val="28"/>
          <w:szCs w:val="28"/>
        </w:rPr>
        <w:t xml:space="preserve"> и коммуникативных потребностей.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 расширение и систематизация научных знаний о языке, его единицах и категориях; осознание взаимосвязи его уровней и единиц; освоение базовых понятий лингвистики: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lastRenderedPageBreak/>
        <w:t>вычленение звуков речи и характеристика их фонетических признаков; распознавание звуков речи по заданным характеристикам; определение звукового состава слова;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вычленение морфем в словах; распознавание разных видов морфем;</w:t>
      </w:r>
    </w:p>
    <w:p w:rsidR="005E6357" w:rsidRPr="00154E88" w:rsidRDefault="005E6357" w:rsidP="005E6357">
      <w:pPr>
        <w:pStyle w:val="ConsPlusNormal"/>
        <w:spacing w:line="36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определение основных способов словообразования;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определение лексического значения слова разными способами (использование толкового словаря, а также словарей синонимов, антонимов; установление значения слова по контексту);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однозначных и многозначных слов, омонимов, синонимов, антонимов; прямого и переносного значения слова;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идентификация самостоятельных (знаменательных) и служебных частей речи по значению и основным грамматическим признакам;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распознавание имен существительных, имен прилагательных, глаголов, причастий, деепричастий, имен числительных, местоимений, наречий, слов категории состояния, предлогов, союзов, частиц, междометий, звукоподражательных слов;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основных единиц синтаксиса (словосочетание, предложение);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определение типов подчинительной связи слов в словосочетании (согласование, управление, примыкание);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основных видов словосочетаний по морфологическим свойствам главного слова (именные, глагольные, наречные);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простых неосложненных предложений;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простых предложений, осложненных однородными членами, включая предложения с обобщающим словом при однородных членах, обособленными членами, обращением, ввод</w:t>
      </w:r>
      <w:r>
        <w:rPr>
          <w:rFonts w:ascii="Times New Roman" w:hAnsi="Times New Roman" w:cs="Times New Roman"/>
          <w:sz w:val="28"/>
          <w:szCs w:val="28"/>
        </w:rPr>
        <w:t>ными и вставными конструкциями;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сложных предложений;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предложений с прямой речью; выделение в них прямой речи и слов автора;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распознавание предложений по цели высказывания (повествовательные, побудительные, вопросительные), по эмоциональной окраске (восклицательные и невосклицательные), по количеству грамматических основ (простые и сложные), </w:t>
      </w:r>
      <w:r w:rsidRPr="00154E88">
        <w:rPr>
          <w:rFonts w:ascii="Times New Roman" w:hAnsi="Times New Roman" w:cs="Times New Roman"/>
          <w:sz w:val="28"/>
          <w:szCs w:val="28"/>
        </w:rPr>
        <w:lastRenderedPageBreak/>
        <w:t>по наличию  главных членов (двусоставные и односоставные), по наличию второстепенных членов (распространенные и нераспространенные); предложений полных и неполных;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видов односоставных предложений (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назывные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>, определенно-личные, неопределенно-личные, безличные);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определение морфологических средств выражения подлежащего, сказуемого разных видов (простого глагольного, составного глагольного, составного именного), второстепенных членов предложения (определения, приложения, дополнения, обстоятельства);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бессоюзных и союзных (сложносочиненных и сложноподчиненных) предложений, сложных предложений с разными видами связи; сложноподчиненных предложений с несколькими придаточными (с однородным, неоднородным или последовательным подчинением придаточных);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сложносочиненных предложений по смысловым отношениям между его частями;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распознавание видов сложноподчиненных предложений (определительные, изъяснительные, обстоятельственные: времени, места, причины, образа действия, меры и степени, сравнения, условия, уступки, следствия, цели);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различение подчинительных союзов и союзных слов в сложноподчиненных предложениях;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прямой и косвенной речи;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распознавание текстов различных функциональных разновидностей языка;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применение знаний по фонетике и графике, </w:t>
      </w:r>
      <w:proofErr w:type="spellStart"/>
      <w:r w:rsidRPr="00154E88">
        <w:rPr>
          <w:rFonts w:ascii="Times New Roman" w:hAnsi="Times New Roman" w:cs="Times New Roman"/>
          <w:sz w:val="28"/>
          <w:szCs w:val="28"/>
        </w:rPr>
        <w:t>морфемике</w:t>
      </w:r>
      <w:proofErr w:type="spellEnd"/>
      <w:r w:rsidRPr="00154E88">
        <w:rPr>
          <w:rFonts w:ascii="Times New Roman" w:hAnsi="Times New Roman" w:cs="Times New Roman"/>
          <w:sz w:val="28"/>
          <w:szCs w:val="28"/>
        </w:rPr>
        <w:t xml:space="preserve"> и словообразованию, лексике и фразеологии, морфологии, орфографии, синтаксису и пунктуации при выполнении различных видов языкового анализа и в речевой практике;</w:t>
      </w:r>
    </w:p>
    <w:p w:rsidR="005E6357" w:rsidRPr="00154E88" w:rsidRDefault="005E6357" w:rsidP="005E6357">
      <w:pPr>
        <w:pStyle w:val="ConsPlusNormal"/>
        <w:spacing w:line="360" w:lineRule="auto"/>
        <w:ind w:firstLine="372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применение знаний об основных признаках текста, особенностях функционально-смысловых типов речи и функциональных разновидностях языка при выполнении различных видов языково</w:t>
      </w:r>
      <w:r>
        <w:rPr>
          <w:rFonts w:ascii="Times New Roman" w:hAnsi="Times New Roman" w:cs="Times New Roman"/>
          <w:sz w:val="28"/>
          <w:szCs w:val="28"/>
        </w:rPr>
        <w:t>го анализа и в речевой практике.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формирование навыков проведения различных видов анализа слова, синтаксического анализа словосочетания и предложения, а также многоаспектного анализа текста: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lastRenderedPageBreak/>
        <w:t>проведение фонетического, морфемного, словообразовательного, лексического, морфологического анализа слова;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орфографического анализа слова, предложения, текста или его фрагмента;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пунктуационного анализа предложения, текста или его фрагмента;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синтаксического анализа предложений разных видов, определение синтаксической роли самостоятельных частей речи в предложении;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анализа текста с точки зрения его соответствия основным признакам; соответствия теме; наличия главной мысли, грамматической связи предложений, цельности и относительной законченности;</w:t>
      </w:r>
    </w:p>
    <w:p w:rsidR="005E6357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</w:t>
      </w:r>
      <w:r>
        <w:rPr>
          <w:rFonts w:ascii="Times New Roman" w:hAnsi="Times New Roman" w:cs="Times New Roman"/>
          <w:sz w:val="28"/>
          <w:szCs w:val="28"/>
        </w:rPr>
        <w:t>ние смыслового  анализа текста;</w:t>
      </w:r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проведение анализа текста с точки зрения его композиционных особенностей, количества </w:t>
      </w:r>
      <w:proofErr w:type="spellStart"/>
      <w:r w:rsidRPr="00154E88">
        <w:rPr>
          <w:rFonts w:ascii="Times New Roman" w:hAnsi="Times New Roman" w:cs="Times New Roman"/>
          <w:sz w:val="28"/>
          <w:szCs w:val="28"/>
        </w:rPr>
        <w:t>микротем</w:t>
      </w:r>
      <w:proofErr w:type="spellEnd"/>
      <w:r w:rsidRPr="00154E88">
        <w:rPr>
          <w:rFonts w:ascii="Times New Roman" w:hAnsi="Times New Roman" w:cs="Times New Roman"/>
          <w:sz w:val="28"/>
          <w:szCs w:val="28"/>
        </w:rPr>
        <w:t xml:space="preserve"> и абзацев;</w:t>
      </w:r>
    </w:p>
    <w:p w:rsidR="005E6357" w:rsidRPr="00154E88" w:rsidRDefault="005E6357" w:rsidP="005E6357">
      <w:pPr>
        <w:pStyle w:val="ConsPlusNormal"/>
        <w:spacing w:line="360" w:lineRule="auto"/>
        <w:ind w:left="12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анализа способов и сре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>язи предложений в тексте или текстовом фрагменте;</w:t>
      </w:r>
    </w:p>
    <w:p w:rsidR="005E6357" w:rsidRPr="00154E88" w:rsidRDefault="005E6357" w:rsidP="005E6357">
      <w:pPr>
        <w:pStyle w:val="ConsPlusNormal"/>
        <w:spacing w:line="360" w:lineRule="auto"/>
        <w:ind w:left="12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анализа текста или текстового фрагмента с точки зрения его принадлежности к функционально-смысловому типу речи и функциональной разновидности языка;</w:t>
      </w:r>
    </w:p>
    <w:p w:rsidR="005E6357" w:rsidRPr="00154E88" w:rsidRDefault="005E6357" w:rsidP="005E6357">
      <w:pPr>
        <w:pStyle w:val="ConsPlusNormal"/>
        <w:spacing w:line="360" w:lineRule="auto"/>
        <w:ind w:left="12" w:firstLine="69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выявление типовых признаков текстов разных жанров (рассказ, расписка, доверенность, заявление, инструкция, словарная статья, научное сообщение, реферат, доклад на научную тему, интервью, репортаж, заметка, резюме, автобиография, характеристика);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left="12" w:firstLine="555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проведение анализа текста с точки зрения употребления в нем языковых средств выразительности (фонетических, лексических, м</w:t>
      </w:r>
      <w:r>
        <w:rPr>
          <w:rFonts w:ascii="Times New Roman" w:hAnsi="Times New Roman" w:cs="Times New Roman"/>
          <w:sz w:val="28"/>
          <w:szCs w:val="28"/>
        </w:rPr>
        <w:t>орфологических, синтаксических).</w:t>
      </w: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обогащение активного и потенциального словарного запаса, расширение объема используемых в речи грамматических языковых сре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дств дл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>я свободного выражения мыслей и чувств в соответствии с ситуацией и стилем общения:</w:t>
      </w:r>
    </w:p>
    <w:p w:rsidR="005E6357" w:rsidRPr="00154E88" w:rsidRDefault="005E6357" w:rsidP="005E6357">
      <w:pPr>
        <w:pStyle w:val="ConsPlusNormal"/>
        <w:spacing w:line="360" w:lineRule="auto"/>
        <w:ind w:left="12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осознанное расширение своей речевой практики, развитие культуры </w:t>
      </w:r>
      <w:r w:rsidRPr="00154E88">
        <w:rPr>
          <w:rFonts w:ascii="Times New Roman" w:hAnsi="Times New Roman" w:cs="Times New Roman"/>
          <w:sz w:val="28"/>
          <w:szCs w:val="28"/>
        </w:rPr>
        <w:lastRenderedPageBreak/>
        <w:t>использования русского литературного языка, способности оценивать свои языковые умения и планировать и осуществлять их совершенствование и развитие;</w:t>
      </w:r>
    </w:p>
    <w:p w:rsidR="005E6357" w:rsidRPr="00154E88" w:rsidRDefault="005E6357" w:rsidP="005E6357">
      <w:pPr>
        <w:pStyle w:val="ConsPlusNormal"/>
        <w:spacing w:line="360" w:lineRule="auto"/>
        <w:ind w:left="12" w:firstLine="414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умение использовать словари, в том числе мультимедийные, при построении устного и письменного речевого высказывания, осуществлять эффективный и оперативный поиск нужной лингвистической информации, учитывая сведения о назначении конкретного вида словаря, особенностях строения его словарной статьи, а также используя разные способы конструирования информационных запросов;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пользование толковыми словарями для определения лексического значения слова, принадлежности его к группе однозначных или многозначных слов, для определения прямого и переносного значения, особенностей употребления;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пользование орфоэпическими, орфографическими словарями для определения нормативного написания и произношения слова;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использование фразеологических словарей для определения значения и особенностей употребления фразеологизмов;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использование морфемных и словообразовательных словарей при проведении морфемного и словообразовательного анализа слов, а также учебного этимологического словаря для получения краткой информации о происхождении слова;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использование словарей синонимов, антонимов для уточнения значения слов, подбора к ним синонимов или антонимов, а также в</w:t>
      </w:r>
      <w:r>
        <w:rPr>
          <w:rFonts w:ascii="Times New Roman" w:hAnsi="Times New Roman" w:cs="Times New Roman"/>
          <w:sz w:val="28"/>
          <w:szCs w:val="28"/>
        </w:rPr>
        <w:t xml:space="preserve"> процессе редактирования текста.</w:t>
      </w:r>
    </w:p>
    <w:p w:rsidR="005E6357" w:rsidRPr="00154E88" w:rsidRDefault="005E6357" w:rsidP="005E6357">
      <w:pPr>
        <w:pStyle w:val="ConsPlusNormal"/>
        <w:spacing w:line="360" w:lineRule="auto"/>
        <w:ind w:firstLine="426"/>
        <w:jc w:val="both"/>
        <w:rPr>
          <w:rFonts w:ascii="Times New Roman" w:hAnsi="Times New Roman" w:cs="Times New Roman"/>
          <w:sz w:val="2"/>
          <w:szCs w:val="2"/>
        </w:rPr>
      </w:pPr>
    </w:p>
    <w:p w:rsidR="005E6357" w:rsidRPr="00154E88" w:rsidRDefault="005E6357" w:rsidP="005E6357">
      <w:pPr>
        <w:pStyle w:val="ConsPlusNormal"/>
        <w:numPr>
          <w:ilvl w:val="0"/>
          <w:numId w:val="1"/>
        </w:numPr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овладение основными нормами литературного языка (орфоэпическими, лексическими, грамматическими, орфографическими, пунктуационными, стилистическими), нормами речевого этикета; приобретение опыта использования языковых норм в речевой практике при создании устных и письменных высказываний; стремление к речевому самосовершенствованию, овладение основными стилистическими ресурсами лексики и фразеологии языка: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осознание важности соблюдения норм современного русского литературного языка для культурного человека;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lastRenderedPageBreak/>
        <w:t>анализ и оценивание с точки зрения норм современного русского литературного языка чужой и собственной речи; корректировка речи с учетом ее соответствия основными нормами литературного языка;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соблюдение основных орфоэпических норм современного русского литературного языка: произношение ударных и безударных гласных звуков; произношение согласных звуков и их сочетаний; произношение мягкого или твердого согласного в иноязычных словах; произношение русских имен, отчеств и фамилий; географических названий; произношение некоторых грамматических форм имен прилагательных, глаголов, причастий; постановка ударения в словах (в рамках изученного);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основных словообразовательных норм современного русского литературного языка: образование самостоятельных частей речи;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54E88">
        <w:rPr>
          <w:rFonts w:ascii="Times New Roman" w:hAnsi="Times New Roman" w:cs="Times New Roman"/>
          <w:sz w:val="28"/>
          <w:szCs w:val="28"/>
        </w:rPr>
        <w:t>соблюдение основных грамматических норм современного русского литературного языка: изменение форм имен существительных, прилагательных, местоимений, числительных, глаголов; употребление несклоняемых имен существительных; согласование имен существительных и глаголов в прошедшем времени с существительными общего рода, с существительными, имеющими форму только множественного или только единственного числа; с несклоняемыми существительными; употребление местоимений 3-го лица в соответствии со смыслом предшествующего текста (устранение двусмысленности);</w:t>
      </w:r>
      <w:proofErr w:type="gramEnd"/>
      <w:r w:rsidRPr="00154E8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4E88">
        <w:rPr>
          <w:rFonts w:ascii="Times New Roman" w:hAnsi="Times New Roman" w:cs="Times New Roman"/>
          <w:sz w:val="28"/>
          <w:szCs w:val="28"/>
        </w:rPr>
        <w:t>употребление имен существительных с предлогами благодаря, согласно, вопреки; употребление предлогов в предложении в соответствии с их грамматическим значением; употребление предлогов из – с; в – на в составе словосочетаний; согласование сказуемого с подлежащим, выраженным словосочетанием, сложносокращенными словами, словами большинство – меньшинство, количественными сочетаниями; употребление деепричастного оборота; употребления причастного оборота;</w:t>
      </w:r>
      <w:proofErr w:type="gramEnd"/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построение словосочетаний с именами числительными (обеих – обоих); с несклоняемыми именами существительными, со сложносокращенными словами; согласование однородных подлежащих со сказуемым; согласование однородных сказуемых с подлежащим; построение предложения с однородными членами; </w:t>
      </w:r>
      <w:r w:rsidRPr="00154E88">
        <w:rPr>
          <w:rFonts w:ascii="Times New Roman" w:hAnsi="Times New Roman" w:cs="Times New Roman"/>
          <w:sz w:val="28"/>
          <w:szCs w:val="28"/>
        </w:rPr>
        <w:lastRenderedPageBreak/>
        <w:t>построение предложений с прямой и косвенной речью; построение сложных предложений разных видов;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основных лексических норм современного русского литературного языка: употребление слова в соответствии с его лексическим значением и требованием лексической сочетаемости; точное использование слов, обозначающих родовые и видовые понятия, в конструкциях с обобщающими словами при однородных членах; употребление пословиц, поговорок, фразеологизмов, крылатых слов, афоризмов; употребление омонимов, синонимов, антонимов;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норм построения текстов, принадлежащих к различным типам речи (описание, повествование, рассуждение): соответствие текста теме и основной мысли; цельность и относительная законченность; последовательность изложения (развертывание содержания в зависимости от цели текста, типа речи); правильность выделения абзацев в тексте; наличие грамматической связи предложений в тексте; логичность;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 xml:space="preserve">соблюдение основных норм речевого этикета; 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основных орфографических норм современного русского литературного языка:  правописание морфем; употребление прописной и строчной букв; слитные, дефисные и раздельные написания; правописание ъ и ь; правописание гласных после шипящих и ц;</w:t>
      </w:r>
    </w:p>
    <w:p w:rsidR="005E6357" w:rsidRPr="00154E88" w:rsidRDefault="005E6357" w:rsidP="005E6357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54E88">
        <w:rPr>
          <w:rFonts w:ascii="Times New Roman" w:hAnsi="Times New Roman" w:cs="Times New Roman"/>
          <w:sz w:val="28"/>
          <w:szCs w:val="28"/>
        </w:rPr>
        <w:t>соблюдение основных пунктуационных норм современного русского литературного языка: знаки препинания в конце предложения; знаки препинания в простом неосложненном предложении; знаки препинания в простом осложненном предложении; знаки препинания в сложном предложении; знаки препинания при передаче чужой речи.</w:t>
      </w: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Default="00BE7B58" w:rsidP="00BE7B58">
      <w:pPr>
        <w:rPr>
          <w:b/>
          <w:sz w:val="28"/>
          <w:szCs w:val="28"/>
        </w:rPr>
      </w:pPr>
    </w:p>
    <w:p w:rsidR="00BE7B58" w:rsidRPr="00EF482B" w:rsidRDefault="00BE7B58" w:rsidP="00BE7B58">
      <w:pPr>
        <w:rPr>
          <w:sz w:val="28"/>
          <w:szCs w:val="28"/>
        </w:rPr>
      </w:pPr>
      <w:r w:rsidRPr="00EF482B">
        <w:rPr>
          <w:b/>
          <w:sz w:val="28"/>
          <w:szCs w:val="28"/>
        </w:rPr>
        <w:t xml:space="preserve">Основное содержание учебного  предмета  на уровне основного общего </w:t>
      </w:r>
      <w:r>
        <w:rPr>
          <w:b/>
          <w:sz w:val="28"/>
          <w:szCs w:val="28"/>
        </w:rPr>
        <w:t xml:space="preserve">               </w:t>
      </w:r>
      <w:r w:rsidRPr="00EF482B">
        <w:rPr>
          <w:b/>
          <w:sz w:val="28"/>
          <w:szCs w:val="28"/>
        </w:rPr>
        <w:t>образования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Русский язык – национальный язык русского народа и государственный язык Российской Федерации, являющийся также средством межнационального общения. Изучение предмета «Русский язык» на уровне основного общего образования нацелено на личностное развитие </w:t>
      </w:r>
      <w:proofErr w:type="gramStart"/>
      <w:r w:rsidRPr="00BE7B58">
        <w:rPr>
          <w:sz w:val="28"/>
          <w:szCs w:val="28"/>
        </w:rPr>
        <w:t>обучающихся</w:t>
      </w:r>
      <w:proofErr w:type="gramEnd"/>
      <w:r w:rsidRPr="00BE7B58">
        <w:rPr>
          <w:sz w:val="28"/>
          <w:szCs w:val="28"/>
        </w:rPr>
        <w:t>, так как формирует представление о единстве и многообразии языкового и культурного пространства России, о русском языке как духовной, нравственной и культурной ценности народа.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Русский язык является основой развития мышления и средством обучения в школе, поэтому его изучение неразрывно связано со всем процессом обучения на уровне основного общего образования.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Изучение русского языка направлено на развитие и совершенствование коммуникативной компетенции (включая языковой, речевой и </w:t>
      </w:r>
      <w:proofErr w:type="gramStart"/>
      <w:r w:rsidRPr="00BE7B58">
        <w:rPr>
          <w:sz w:val="28"/>
          <w:szCs w:val="28"/>
        </w:rPr>
        <w:t>социолингвистический</w:t>
      </w:r>
      <w:proofErr w:type="gramEnd"/>
      <w:r w:rsidRPr="00BE7B58">
        <w:rPr>
          <w:sz w:val="28"/>
          <w:szCs w:val="28"/>
        </w:rPr>
        <w:t xml:space="preserve"> ее компоненты), лингвистической (языковедческой), а также </w:t>
      </w:r>
      <w:proofErr w:type="spellStart"/>
      <w:r w:rsidRPr="00BE7B58">
        <w:rPr>
          <w:sz w:val="28"/>
          <w:szCs w:val="28"/>
        </w:rPr>
        <w:t>культуроведческой</w:t>
      </w:r>
      <w:proofErr w:type="spellEnd"/>
      <w:r w:rsidRPr="00BE7B58">
        <w:rPr>
          <w:sz w:val="28"/>
          <w:szCs w:val="28"/>
        </w:rPr>
        <w:t xml:space="preserve"> компетенций.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Коммуникативная компетенция – владение всеми видами речевой деятельности и основами культуры устной и письменной речи, умениями и навыками использования языка в различных сферах и ситуациях общения, соответствующих опыту, интересам, психологическим особенностям обучающихся основной школы.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Лингвистическая (языковедческая) компетенция – способность получать и использовать знания о языке как знаковой системе и общественном явлении, о его устройстве, развитии и функционировании; общие сведения о лингвистике как науке и ученых-русистах; об основных нормах русского литературного языка; способность обогащать свой словарный запас; формировать навыки анализа и оценки языковых явлений и фактов; умение пользоваться различными лингвистическими словарями.</w:t>
      </w:r>
    </w:p>
    <w:p w:rsidR="00BE7B58" w:rsidRPr="00BE7B58" w:rsidRDefault="00BE7B58" w:rsidP="00BE7B58">
      <w:pPr>
        <w:rPr>
          <w:sz w:val="28"/>
          <w:szCs w:val="28"/>
        </w:rPr>
      </w:pPr>
      <w:proofErr w:type="spellStart"/>
      <w:r w:rsidRPr="00BE7B58">
        <w:rPr>
          <w:sz w:val="28"/>
          <w:szCs w:val="28"/>
        </w:rPr>
        <w:lastRenderedPageBreak/>
        <w:t>Культуроведческая</w:t>
      </w:r>
      <w:proofErr w:type="spellEnd"/>
      <w:r w:rsidRPr="00BE7B58">
        <w:rPr>
          <w:sz w:val="28"/>
          <w:szCs w:val="28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  <w:r w:rsidRPr="00BE7B58">
        <w:rPr>
          <w:sz w:val="28"/>
          <w:szCs w:val="28"/>
        </w:rPr>
        <w:cr/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Владение русским языком, умение общаться, добиваться успеха в процессе коммуникации являются теми характеристиками личности, которые во многом определяют достижения обучающихся практически во всех областях жизни, способствуют их социальной адаптации к изменяющимся условиям современного мира.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 процессе изучения русского языка создаются предпосылки для восприятия и понимания художественной литературы как искусства слова, закладываются основы, необходимые для изучения иностранных языков.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Целью реализации основной образовательной программы основного общего образования по предмету «Русский язык» (далее – Программы) является усвоение содержания 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Главными задачами реализации Программы являются: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формирование у учащихся ценностного отношения к языку как хранителю культуры, как государственному языку Российской Федерации, как языку межнационального общения;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 фактов;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lastRenderedPageBreak/>
        <w:t>•</w:t>
      </w:r>
      <w:r w:rsidRPr="00BE7B58">
        <w:rPr>
          <w:sz w:val="28"/>
          <w:szCs w:val="28"/>
        </w:rPr>
        <w:tab/>
        <w:t>овладение функциональной грамотностью и принципами нормативного использования языковых средств;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овладение основными видами речевой деятельности, использование возможностей языка как средства коммуникации и средства познания.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В процессе изучения предмета «Русский язык» создаются условия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для развития личности, ее духовно-нравственного и эмоционального совершенствования;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для развития способностей, удовлетворения познавательных интересов, самореализации обучающихся, в том числе лиц, проявивших выдающиеся способности;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для формирования социальных ценностей обучающихся, основ их гражданской идентичности и социально-профессиональных ориентаций;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для включения обучающихся в процессы преобразования социальной среды, формирования у них лидерских качеств, опыта социальной деятельности, реализации социальных проектов и программ;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 xml:space="preserve">для знакомства </w:t>
      </w:r>
      <w:proofErr w:type="gramStart"/>
      <w:r w:rsidRPr="00BE7B58">
        <w:rPr>
          <w:sz w:val="28"/>
          <w:szCs w:val="28"/>
        </w:rPr>
        <w:t>обучающихся</w:t>
      </w:r>
      <w:proofErr w:type="gramEnd"/>
      <w:r w:rsidRPr="00BE7B58">
        <w:rPr>
          <w:sz w:val="28"/>
          <w:szCs w:val="28"/>
        </w:rPr>
        <w:t xml:space="preserve"> с методами научного познания;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 xml:space="preserve">для формирования у </w:t>
      </w:r>
      <w:proofErr w:type="gramStart"/>
      <w:r w:rsidRPr="00BE7B58">
        <w:rPr>
          <w:sz w:val="28"/>
          <w:szCs w:val="28"/>
        </w:rPr>
        <w:t>обучающихся</w:t>
      </w:r>
      <w:proofErr w:type="gramEnd"/>
      <w:r w:rsidRPr="00BE7B58">
        <w:rPr>
          <w:sz w:val="28"/>
          <w:szCs w:val="28"/>
        </w:rPr>
        <w:t xml:space="preserve"> опыта самостоятельной образовательной, общественной, проектно-исследовательской и художественной деятельности;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•</w:t>
      </w:r>
      <w:r w:rsidRPr="00BE7B58">
        <w:rPr>
          <w:sz w:val="28"/>
          <w:szCs w:val="28"/>
        </w:rPr>
        <w:tab/>
        <w:t>для овладения обучающимися ключевыми компетенциями, составляющими основу дальнейшего успешного образования и ориентации в мире профессий.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Речь. Речевая деятельность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Язык и речь. Речевое общение. Виды речи (устная и письменная). Формы речи (монолог, диалог, </w:t>
      </w:r>
      <w:proofErr w:type="spellStart"/>
      <w:r w:rsidRPr="00BE7B58">
        <w:rPr>
          <w:sz w:val="28"/>
          <w:szCs w:val="28"/>
        </w:rPr>
        <w:t>полилог</w:t>
      </w:r>
      <w:proofErr w:type="spellEnd"/>
      <w:r w:rsidRPr="00BE7B58">
        <w:rPr>
          <w:sz w:val="28"/>
          <w:szCs w:val="28"/>
        </w:rPr>
        <w:t xml:space="preserve">). Основные особенности разговорной речи, функциональных стилей (научного, публицистического, официально-делового), языка художественной литературы. </w:t>
      </w:r>
      <w:proofErr w:type="gramStart"/>
      <w:r w:rsidRPr="00BE7B58">
        <w:rPr>
          <w:sz w:val="28"/>
          <w:szCs w:val="28"/>
        </w:rPr>
        <w:t>Основные жанры разговорной речи (рассказ, беседа, спор); научного стиля и устной научной речи (отзыв, выступление, тезисы, доклад, дискуссия, реферат, статья, рецензия); публицистического стиля и устной публичной речи (выступление, обсуждение, статья, интервью, очерк); официально-делового стиля (расписка, доверенность, заявление, резюме).</w:t>
      </w:r>
      <w:proofErr w:type="gramEnd"/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lastRenderedPageBreak/>
        <w:t xml:space="preserve">Текст как продукт речевой деятельности. Формально-смысловое единство и его коммуникативная направленность текста: тема, проблема, идея; главная, второстепенная и избыточная информация. Функционально-смысловые типы текста (повествование, описание, рассуждение). Тексты смешанного типа.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Специфика художественного текста.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Анализ текста.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Виды речевой деятельности (говорение, </w:t>
      </w:r>
      <w:proofErr w:type="spellStart"/>
      <w:r w:rsidRPr="00BE7B58">
        <w:rPr>
          <w:sz w:val="28"/>
          <w:szCs w:val="28"/>
        </w:rPr>
        <w:t>аудирование</w:t>
      </w:r>
      <w:proofErr w:type="spellEnd"/>
      <w:r w:rsidRPr="00BE7B58">
        <w:rPr>
          <w:sz w:val="28"/>
          <w:szCs w:val="28"/>
        </w:rPr>
        <w:t>, письмо, чтение).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Речевая ситуация и ее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 д.). Диалоги разного характера (этикетный, диалог-расспрос, диалог-побуждение, диалог – обмен мнениями, диалог смешанного типа). </w:t>
      </w:r>
      <w:proofErr w:type="spellStart"/>
      <w:r w:rsidRPr="00BE7B58">
        <w:rPr>
          <w:sz w:val="28"/>
          <w:szCs w:val="28"/>
        </w:rPr>
        <w:t>Полилог</w:t>
      </w:r>
      <w:proofErr w:type="spellEnd"/>
      <w:r w:rsidRPr="00BE7B58">
        <w:rPr>
          <w:sz w:val="28"/>
          <w:szCs w:val="28"/>
        </w:rPr>
        <w:t>: беседа, обсуждение, дискуссия.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Овладение различными видами чтения (изучающим, ознакомительным, просмотровым), приемами работы с учебной книгой и другими информационными источниками, включая СМИ и ресурсы Интернета.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Создание устных высказываний разной коммуникативной направленности  в зависимости от сферы и ситуации общения.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Информационная переработка текста (план, конспект, аннотация).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Изложение содержания прослушанного или прочитанного текста (подробное, сжатое, выборочное).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Написание сочинений, писем, текстов иных жанров.</w:t>
      </w:r>
    </w:p>
    <w:p w:rsidR="00BE7B58" w:rsidRPr="00FF0FBA" w:rsidRDefault="00BE7B58" w:rsidP="00BE7B58">
      <w:pPr>
        <w:rPr>
          <w:sz w:val="28"/>
          <w:szCs w:val="28"/>
        </w:rPr>
      </w:pPr>
      <w:r w:rsidRPr="00FF0FBA">
        <w:rPr>
          <w:sz w:val="28"/>
          <w:szCs w:val="28"/>
        </w:rPr>
        <w:t>Культура речи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Культура речи и ее основные аспекты: нормативный, коммуникативный, этический. Основные критерии культуры речи.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Языковая норма, ее функции. Основные виды норм русского литературного языка (орфоэпические, лексические, грамматические, стилистические, орфографические, пунктуационные). Вариативность  нормы. Виды лингвистических словарей и их роль в овладении словарным богатством и нормами современного русского литературного языка.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Оценивание правильности, коммуникативных качеств и эффективности речи.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lastRenderedPageBreak/>
        <w:t xml:space="preserve">Речевой этикет. Овладение </w:t>
      </w:r>
      <w:proofErr w:type="spellStart"/>
      <w:r w:rsidRPr="00BE7B58">
        <w:rPr>
          <w:sz w:val="28"/>
          <w:szCs w:val="28"/>
        </w:rPr>
        <w:t>лингвокультурными</w:t>
      </w:r>
      <w:proofErr w:type="spellEnd"/>
      <w:r w:rsidRPr="00BE7B58">
        <w:rPr>
          <w:sz w:val="28"/>
          <w:szCs w:val="28"/>
        </w:rPr>
        <w:t xml:space="preserve"> нормами речевого поведения в различных ситуациях формального и неформального общения. Невербальные средства общения. Межкультурная коммуникация.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Общие сведения о языке. Основные разделы науки о языке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Общие сведения о языке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Роль языка в жизни человека и общества. Русский язык –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развивающееся явление.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Русский язык как один из индоевропейских языков. Русский язык в кругу других славянских языков. Историческое развитие русского языка.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Формы функционирования современного русского языка (литературный язык, понятие о русском литературном языке и его нормах, территориальные диалекты, просторечие, профессиональные разновидности, жаргон).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Взаимосвязь языка и культуры. Отражение в языке культуры и истории народа. Взаимообогащение языков народов России. Выявление лексических и фразеологических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значения с помощью лингвистических словарей. Пословицы, поговорки, афоризмы и крылатые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Русский язык – язык русской художественной литературы. Языковые особенности художественного текста. Основные изобразительно-выразительные средства русского языка и речи, их использование в речи (метафора, эпитет, сравнение, гипербола, олицетворение и другие).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Основные лингвистические словари. Работа со словарной статьей.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Выдающиеся отечественные лингвисты.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Фонетика, орфоэпия и графика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Звуки речи. Система гласных звуков. Система согласных звуков. Изменение звуков в речевом потоке. Фонетическая транскрипция.  Слог. Ударение, его </w:t>
      </w:r>
      <w:proofErr w:type="spellStart"/>
      <w:r w:rsidRPr="00BE7B58">
        <w:rPr>
          <w:sz w:val="28"/>
          <w:szCs w:val="28"/>
        </w:rPr>
        <w:t>разноместность</w:t>
      </w:r>
      <w:proofErr w:type="spellEnd"/>
      <w:r w:rsidRPr="00BE7B58">
        <w:rPr>
          <w:sz w:val="28"/>
          <w:szCs w:val="28"/>
        </w:rPr>
        <w:t xml:space="preserve">, подвижность при </w:t>
      </w:r>
      <w:proofErr w:type="spellStart"/>
      <w:r w:rsidRPr="00BE7B58">
        <w:rPr>
          <w:sz w:val="28"/>
          <w:szCs w:val="28"/>
        </w:rPr>
        <w:t>формо</w:t>
      </w:r>
      <w:proofErr w:type="spellEnd"/>
      <w:r w:rsidRPr="00BE7B58">
        <w:rPr>
          <w:sz w:val="28"/>
          <w:szCs w:val="28"/>
        </w:rPr>
        <w:t>- и словообразовании. Смыслоразличительная роль ударения.  Фонетический анализ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lastRenderedPageBreak/>
        <w:t>Соотношение звука и буквы. Состав русского алфавита, названия букв. Обозначение на письме твердости и мягкости согласных. Способы обозначения [j’] на письме.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Интонация, ее функции. Основные элементы интонации.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Связь фонетики с графикой и орфографией.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Орфоэпия как раздел лингвистики. Основные нормы произношения слов (нормы, определяющие произношение гласных звуков и произношение согласных звуков; ударение в отдельных грамматических формах) и интонирования предложений. Оценка собственной и чужой речи с точки зрения орфоэпических норм.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Применение знаний по фонетике в практике правописания.</w:t>
      </w:r>
    </w:p>
    <w:p w:rsidR="00BE7B58" w:rsidRPr="00BE7B58" w:rsidRDefault="00BE7B58" w:rsidP="00BE7B58">
      <w:pPr>
        <w:rPr>
          <w:b/>
          <w:sz w:val="28"/>
          <w:szCs w:val="28"/>
        </w:rPr>
      </w:pPr>
      <w:proofErr w:type="spellStart"/>
      <w:r w:rsidRPr="00BE7B58">
        <w:rPr>
          <w:b/>
          <w:sz w:val="28"/>
          <w:szCs w:val="28"/>
        </w:rPr>
        <w:t>Морфемика</w:t>
      </w:r>
      <w:proofErr w:type="spellEnd"/>
      <w:r w:rsidRPr="00BE7B58">
        <w:rPr>
          <w:b/>
          <w:sz w:val="28"/>
          <w:szCs w:val="28"/>
        </w:rPr>
        <w:t xml:space="preserve"> и словообразование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Состав слова. Морфема как минимальная значимая единица языка. Основа слова и окончание. Виды морфем: корень, приставка, суффикс, окончание. Нулевая морфема. Словообразующие и формообразующие морфемы. Чередование звуков в морфемах. Морфемный анализ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Способы образования слов (морфологические и неморфологические). Производящая и производная основы, Словообразующая морфема. Словообразовательная пара. Словообразовательный анализ слова.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Словообразовательная цепочка. Словообразовательное гнездо.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Применение знаний по </w:t>
      </w:r>
      <w:proofErr w:type="spellStart"/>
      <w:r w:rsidRPr="00BE7B58">
        <w:rPr>
          <w:sz w:val="28"/>
          <w:szCs w:val="28"/>
        </w:rPr>
        <w:t>морфемике</w:t>
      </w:r>
      <w:proofErr w:type="spellEnd"/>
      <w:r w:rsidRPr="00BE7B58">
        <w:rPr>
          <w:sz w:val="28"/>
          <w:szCs w:val="28"/>
        </w:rPr>
        <w:t xml:space="preserve"> и словообразованию в практике правописания.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Лексикология и фразеология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Слово как единица языка. Лексическое и грамматическое значение слова. Однозначные и многозначные слова; прямое и переносное значения слова. Лексическая сочетаемость. Синонимы. Антонимы. Омонимы. Паронимы. Активный и пассивный словарный запас. Архаизмы, историзмы, неологизмы. Сферы употребления русской лексики. Стилистическая окраска слова. Стилистические пласты лексики (книжный, нейтральный, сниженный). Стилистическая помета в словаре. Исконно русские и заимствованные слова. Фразеологизмы и их признаки. Фразеологизмы как средства выразительности речи. Основные лексические нормы современного русского литературного языка (нормы употребления слова в соответствии с его точным лексическим значением, </w:t>
      </w:r>
      <w:r w:rsidRPr="00BE7B58">
        <w:rPr>
          <w:sz w:val="28"/>
          <w:szCs w:val="28"/>
        </w:rPr>
        <w:lastRenderedPageBreak/>
        <w:t>различение в речи омонимов, антонимов, синонимов, многозначных слов; нормы лексической сочетаемости и др.). Лексический анализ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Понятие об этимологии. 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Оценка своей и чужой речи с точки зрения точного, уместного и выразительного словоупотребления.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Морфология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 xml:space="preserve">Части речи как лексико-грамматические разряды слов. Традиционная классификация частей речи. Самостоятельные (знаменательные) части речи. </w:t>
      </w:r>
      <w:proofErr w:type="spellStart"/>
      <w:r w:rsidRPr="00BE7B58">
        <w:rPr>
          <w:sz w:val="28"/>
          <w:szCs w:val="28"/>
        </w:rPr>
        <w:t>Общекатегориальное</w:t>
      </w:r>
      <w:proofErr w:type="spellEnd"/>
      <w:r w:rsidRPr="00BE7B58">
        <w:rPr>
          <w:sz w:val="28"/>
          <w:szCs w:val="28"/>
        </w:rPr>
        <w:t xml:space="preserve"> значение, морфологические и синтаксические свойства каждой самостоятельной (знаменательной) части речи. Различные точки зрения на место причастия и деепричастия в системе частей речи. Служебные части речи. Междометия и звукоподражательные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Морфологический анализ слова.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Омонимия слов разных частей речи.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Основные морфологические нормы русского литературного языка (нормы образования форм имен существительных, имен прилагательных, имен числительных, местоимений, глаголов, причастий и деепричастий и др.).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Применение знаний по морфологии в практике правописания.</w:t>
      </w:r>
    </w:p>
    <w:p w:rsidR="00BE7B58" w:rsidRPr="00BE7B58" w:rsidRDefault="00BE7B58" w:rsidP="00BE7B58">
      <w:pPr>
        <w:rPr>
          <w:b/>
          <w:sz w:val="28"/>
          <w:szCs w:val="28"/>
        </w:rPr>
      </w:pPr>
      <w:r w:rsidRPr="00BE7B58">
        <w:rPr>
          <w:b/>
          <w:sz w:val="28"/>
          <w:szCs w:val="28"/>
        </w:rPr>
        <w:t>Синтаксис</w:t>
      </w:r>
      <w:r w:rsidR="00FF0FBA">
        <w:rPr>
          <w:b/>
          <w:sz w:val="28"/>
          <w:szCs w:val="28"/>
        </w:rPr>
        <w:t xml:space="preserve"> и пунктуация.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Единицы синтаксиса русского языка. Словосочетание как синтаксическая единица, его типы. Виды связи в словосочетании. Типы предложений по цели высказывания и эмоциональной окраске. Грамматическая основа предложения. Главные и второстепенные члены, способы их выражения. Типы сказуемого. Предложения простые и сложные. Структурные типы простых предложений (двусоставные и односоставные, распространенные – нераспространенные, предложения осложненной и неосложненной структуры, полные и неполные). Типы односоставных предложений. Однородные члены предложения, обособленные члены предложения; обращение; вводные и вставные конструкции. Сложные предложения. Типы сложных предложений. Средства выражения синтаксических отношений между частями сложного предложения. Сложные предложения с различными видами связи.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Способы передачи чужой речи.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lastRenderedPageBreak/>
        <w:t>Синтаксический анализ простого и сложного предложения.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Понятие текста, основные признаки текста (</w:t>
      </w:r>
      <w:proofErr w:type="spellStart"/>
      <w:r w:rsidRPr="00BE7B58">
        <w:rPr>
          <w:sz w:val="28"/>
          <w:szCs w:val="28"/>
        </w:rPr>
        <w:t>членимость</w:t>
      </w:r>
      <w:proofErr w:type="spellEnd"/>
      <w:r w:rsidRPr="00BE7B58">
        <w:rPr>
          <w:sz w:val="28"/>
          <w:szCs w:val="28"/>
        </w:rPr>
        <w:t xml:space="preserve">, смысловая цельность, связность, завершенность). </w:t>
      </w:r>
      <w:proofErr w:type="spellStart"/>
      <w:r w:rsidRPr="00BE7B58">
        <w:rPr>
          <w:sz w:val="28"/>
          <w:szCs w:val="28"/>
        </w:rPr>
        <w:t>Внутритекстовые</w:t>
      </w:r>
      <w:proofErr w:type="spellEnd"/>
      <w:r w:rsidRPr="00BE7B58">
        <w:rPr>
          <w:sz w:val="28"/>
          <w:szCs w:val="28"/>
        </w:rPr>
        <w:t xml:space="preserve"> средства связи.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Основные синтаксические нормы современного русского литературного языка (нормы употребления однородных членов в составе простого предложения, нормы построения сложносочиненного предложения; нормы построения сложноподчиненного предложения; место придаточного определительного в сложноподчиненном предложении; построение сложноподчиненного предложения с придаточным изъяснительным, присоединенным к главной части союзом «чтобы», союзными словами «какой», «</w:t>
      </w:r>
      <w:proofErr w:type="gramStart"/>
      <w:r w:rsidRPr="00BE7B58">
        <w:rPr>
          <w:sz w:val="28"/>
          <w:szCs w:val="28"/>
        </w:rPr>
        <w:t>который</w:t>
      </w:r>
      <w:proofErr w:type="gramEnd"/>
      <w:r w:rsidRPr="00BE7B58">
        <w:rPr>
          <w:sz w:val="28"/>
          <w:szCs w:val="28"/>
        </w:rPr>
        <w:t>»; нормы построения бессоюзного предложения; нормы построения предложений с прямой и косвенной речью (цитирование в предложении с косвенной речью и др.).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Применение знаний по синтаксису в практике правописания.</w:t>
      </w:r>
    </w:p>
    <w:p w:rsidR="00BE7B58" w:rsidRPr="00FF0FBA" w:rsidRDefault="00BE7B58" w:rsidP="00BE7B58">
      <w:pPr>
        <w:rPr>
          <w:sz w:val="28"/>
          <w:szCs w:val="28"/>
        </w:rPr>
      </w:pPr>
      <w:r w:rsidRPr="00FF0FBA">
        <w:rPr>
          <w:sz w:val="28"/>
          <w:szCs w:val="28"/>
        </w:rPr>
        <w:t>Правописание: орфография и пунктуация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Орфография. Понятие орфограммы. Правописание гласных и согласных в составе морфем и на стыке морфем. Правописание Ъ и Ь. Слитные, дефисные и раздельные написания. Прописная и строчная буквы. Перенос слов. Соблюдение основных орфографических норм.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Пунктуация. Знаки препинания и их функции. Одиночные и парные знаки препинания. Знаки препинания в конце предложения, в простом и сложном предложениях, при прямой речи и цитировании, в диалоге. Сочетание знаков препинания. Соблюдение основных пунктуационных норм.</w:t>
      </w:r>
    </w:p>
    <w:p w:rsidR="00BE7B58" w:rsidRPr="00BE7B58" w:rsidRDefault="00BE7B58" w:rsidP="00BE7B58">
      <w:pPr>
        <w:rPr>
          <w:sz w:val="28"/>
          <w:szCs w:val="28"/>
        </w:rPr>
      </w:pPr>
      <w:r w:rsidRPr="00BE7B58">
        <w:rPr>
          <w:sz w:val="28"/>
          <w:szCs w:val="28"/>
        </w:rPr>
        <w:t>Орфографический анализ слова и пунктуационный анализ предложения.</w:t>
      </w:r>
    </w:p>
    <w:p w:rsidR="003370A9" w:rsidRDefault="00BE7B58" w:rsidP="00BE7B58">
      <w:pPr>
        <w:rPr>
          <w:sz w:val="28"/>
          <w:szCs w:val="28"/>
        </w:rPr>
      </w:pPr>
      <w:r w:rsidRPr="00BE7B58">
        <w:rPr>
          <w:b/>
          <w:sz w:val="28"/>
          <w:szCs w:val="28"/>
        </w:rPr>
        <w:t xml:space="preserve">                </w:t>
      </w:r>
      <w:r w:rsidR="00FF0FBA">
        <w:rPr>
          <w:b/>
          <w:sz w:val="28"/>
          <w:szCs w:val="28"/>
        </w:rPr>
        <w:t xml:space="preserve">    </w:t>
      </w:r>
      <w:r w:rsidRPr="004951C4">
        <w:rPr>
          <w:sz w:val="28"/>
          <w:szCs w:val="28"/>
        </w:rPr>
        <w:t xml:space="preserve"> </w:t>
      </w:r>
      <w:r w:rsidR="00095DFA">
        <w:rPr>
          <w:sz w:val="28"/>
          <w:szCs w:val="28"/>
        </w:rPr>
        <w:t xml:space="preserve">              </w:t>
      </w:r>
    </w:p>
    <w:p w:rsidR="003370A9" w:rsidRDefault="003370A9" w:rsidP="00BE7B58">
      <w:pPr>
        <w:rPr>
          <w:sz w:val="28"/>
          <w:szCs w:val="28"/>
        </w:rPr>
      </w:pPr>
    </w:p>
    <w:p w:rsidR="003370A9" w:rsidRDefault="003370A9" w:rsidP="00BE7B58">
      <w:pPr>
        <w:rPr>
          <w:sz w:val="28"/>
          <w:szCs w:val="28"/>
        </w:rPr>
      </w:pPr>
    </w:p>
    <w:p w:rsidR="003370A9" w:rsidRDefault="003370A9" w:rsidP="00BE7B58">
      <w:pPr>
        <w:rPr>
          <w:sz w:val="28"/>
          <w:szCs w:val="28"/>
        </w:rPr>
      </w:pPr>
    </w:p>
    <w:p w:rsidR="003370A9" w:rsidRDefault="003370A9" w:rsidP="00BE7B58">
      <w:pPr>
        <w:rPr>
          <w:sz w:val="28"/>
          <w:szCs w:val="28"/>
        </w:rPr>
      </w:pPr>
    </w:p>
    <w:p w:rsidR="003370A9" w:rsidRDefault="003370A9" w:rsidP="00BE7B58">
      <w:pPr>
        <w:rPr>
          <w:sz w:val="28"/>
          <w:szCs w:val="28"/>
        </w:rPr>
      </w:pPr>
    </w:p>
    <w:p w:rsidR="003370A9" w:rsidRDefault="003370A9" w:rsidP="00BE7B58">
      <w:pPr>
        <w:rPr>
          <w:sz w:val="28"/>
          <w:szCs w:val="28"/>
        </w:rPr>
      </w:pPr>
    </w:p>
    <w:p w:rsidR="00BE7B58" w:rsidRPr="00095DFA" w:rsidRDefault="00095DFA" w:rsidP="00BE7B58">
      <w:pPr>
        <w:rPr>
          <w:b/>
          <w:sz w:val="32"/>
          <w:szCs w:val="32"/>
        </w:rPr>
      </w:pPr>
      <w:r>
        <w:rPr>
          <w:sz w:val="28"/>
          <w:szCs w:val="28"/>
        </w:rPr>
        <w:lastRenderedPageBreak/>
        <w:t xml:space="preserve">  </w:t>
      </w:r>
      <w:r w:rsidR="00BE7B58" w:rsidRPr="00095DFA">
        <w:rPr>
          <w:b/>
          <w:sz w:val="32"/>
          <w:szCs w:val="32"/>
        </w:rPr>
        <w:t xml:space="preserve">Тематический план  </w:t>
      </w:r>
      <w:r w:rsidR="00AB3F12">
        <w:rPr>
          <w:b/>
          <w:sz w:val="32"/>
          <w:szCs w:val="32"/>
        </w:rPr>
        <w:t xml:space="preserve"> ООО</w:t>
      </w:r>
    </w:p>
    <w:tbl>
      <w:tblPr>
        <w:tblStyle w:val="a3"/>
        <w:tblW w:w="0" w:type="auto"/>
        <w:tblInd w:w="-390" w:type="dxa"/>
        <w:tblLook w:val="04A0"/>
      </w:tblPr>
      <w:tblGrid>
        <w:gridCol w:w="447"/>
        <w:gridCol w:w="5104"/>
        <w:gridCol w:w="1320"/>
        <w:gridCol w:w="709"/>
        <w:gridCol w:w="850"/>
        <w:gridCol w:w="709"/>
        <w:gridCol w:w="709"/>
        <w:gridCol w:w="674"/>
      </w:tblGrid>
      <w:tr w:rsidR="00095DFA" w:rsidTr="003370A9">
        <w:trPr>
          <w:trHeight w:val="291"/>
        </w:trPr>
        <w:tc>
          <w:tcPr>
            <w:tcW w:w="236" w:type="dxa"/>
            <w:vMerge w:val="restart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№</w:t>
            </w:r>
          </w:p>
        </w:tc>
        <w:tc>
          <w:tcPr>
            <w:tcW w:w="5104" w:type="dxa"/>
            <w:vMerge w:val="restart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                                    </w:t>
            </w:r>
            <w:r w:rsidRPr="004951C4">
              <w:rPr>
                <w:b/>
              </w:rPr>
              <w:t>Тема</w:t>
            </w:r>
          </w:p>
        </w:tc>
        <w:tc>
          <w:tcPr>
            <w:tcW w:w="1320" w:type="dxa"/>
            <w:vMerge w:val="restart"/>
          </w:tcPr>
          <w:p w:rsidR="00095DFA" w:rsidRPr="004951C4" w:rsidRDefault="00095DFA" w:rsidP="00095DFA">
            <w:pPr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3651" w:type="dxa"/>
            <w:gridSpan w:val="5"/>
          </w:tcPr>
          <w:p w:rsidR="00095DFA" w:rsidRPr="004951C4" w:rsidRDefault="00095DFA" w:rsidP="008E26BC">
            <w:pPr>
              <w:rPr>
                <w:b/>
              </w:rPr>
            </w:pPr>
          </w:p>
        </w:tc>
      </w:tr>
      <w:tr w:rsidR="00095DFA" w:rsidTr="003370A9">
        <w:trPr>
          <w:trHeight w:val="249"/>
        </w:trPr>
        <w:tc>
          <w:tcPr>
            <w:tcW w:w="236" w:type="dxa"/>
            <w:vMerge/>
          </w:tcPr>
          <w:p w:rsidR="00095DFA" w:rsidRPr="004951C4" w:rsidRDefault="00095DFA" w:rsidP="008E26BC">
            <w:pPr>
              <w:rPr>
                <w:b/>
              </w:rPr>
            </w:pPr>
          </w:p>
        </w:tc>
        <w:tc>
          <w:tcPr>
            <w:tcW w:w="5104" w:type="dxa"/>
            <w:vMerge/>
          </w:tcPr>
          <w:p w:rsidR="00095DFA" w:rsidRPr="004951C4" w:rsidRDefault="00095DFA" w:rsidP="008E26BC">
            <w:pPr>
              <w:rPr>
                <w:b/>
              </w:rPr>
            </w:pPr>
          </w:p>
        </w:tc>
        <w:tc>
          <w:tcPr>
            <w:tcW w:w="1320" w:type="dxa"/>
            <w:vMerge/>
          </w:tcPr>
          <w:p w:rsidR="00095DFA" w:rsidRPr="004951C4" w:rsidRDefault="00095DFA" w:rsidP="008E26BC">
            <w:pPr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5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850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6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09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7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709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8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674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9 </w:t>
            </w:r>
            <w:proofErr w:type="spellStart"/>
            <w:r>
              <w:rPr>
                <w:b/>
              </w:rPr>
              <w:t>кл</w:t>
            </w:r>
            <w:proofErr w:type="spellEnd"/>
            <w:r>
              <w:rPr>
                <w:b/>
              </w:rPr>
              <w:t>.</w:t>
            </w:r>
          </w:p>
        </w:tc>
      </w:tr>
      <w:tr w:rsidR="00095DFA" w:rsidTr="003370A9">
        <w:trPr>
          <w:trHeight w:val="549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1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Общие сведения о языке</w:t>
            </w:r>
            <w:r>
              <w:rPr>
                <w:b/>
              </w:rPr>
              <w:t>.</w:t>
            </w:r>
            <w:r w:rsidRPr="004951C4">
              <w:rPr>
                <w:b/>
              </w:rPr>
              <w:t xml:space="preserve"> Речь. Р</w:t>
            </w:r>
            <w:r>
              <w:rPr>
                <w:b/>
              </w:rPr>
              <w:t>е</w:t>
            </w:r>
            <w:r w:rsidRPr="004951C4">
              <w:rPr>
                <w:b/>
              </w:rPr>
              <w:t>чевая деятельность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95DFA" w:rsidTr="003370A9">
        <w:trPr>
          <w:trHeight w:val="571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2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 xml:space="preserve">Повторение </w:t>
            </w:r>
            <w:proofErr w:type="gramStart"/>
            <w:r>
              <w:rPr>
                <w:b/>
              </w:rPr>
              <w:t>пройденного</w:t>
            </w:r>
            <w:proofErr w:type="gramEnd"/>
            <w:r>
              <w:rPr>
                <w:b/>
              </w:rPr>
              <w:t xml:space="preserve"> в предыдущих классах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51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3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Речь. Р</w:t>
            </w:r>
            <w:r>
              <w:rPr>
                <w:b/>
              </w:rPr>
              <w:t>е</w:t>
            </w:r>
            <w:r w:rsidRPr="004951C4">
              <w:rPr>
                <w:b/>
              </w:rPr>
              <w:t>чевая деятельность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67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095DFA" w:rsidTr="003370A9">
        <w:trPr>
          <w:trHeight w:val="559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4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Фонетика. Орфография. Графика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53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5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proofErr w:type="spellStart"/>
            <w:r w:rsidRPr="004951C4">
              <w:rPr>
                <w:b/>
              </w:rPr>
              <w:t>Морфемика</w:t>
            </w:r>
            <w:proofErr w:type="spellEnd"/>
            <w:r w:rsidRPr="004951C4">
              <w:rPr>
                <w:b/>
              </w:rPr>
              <w:t>. Словообразование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37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61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 xml:space="preserve">6 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Лексика. Фразеология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55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7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Морфология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242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79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95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56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8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Синтаксис</w:t>
            </w:r>
            <w:r>
              <w:rPr>
                <w:b/>
              </w:rPr>
              <w:t xml:space="preserve"> и пунктуация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186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83</w:t>
            </w: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78</w:t>
            </w:r>
          </w:p>
        </w:tc>
      </w:tr>
      <w:tr w:rsidR="00095DFA" w:rsidTr="003370A9">
        <w:trPr>
          <w:trHeight w:val="564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9</w:t>
            </w: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 w:rsidRPr="004951C4">
              <w:rPr>
                <w:b/>
              </w:rPr>
              <w:t>Повторение в конце года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  <w:tr w:rsidR="00095DFA" w:rsidTr="003370A9">
        <w:trPr>
          <w:trHeight w:val="543"/>
        </w:trPr>
        <w:tc>
          <w:tcPr>
            <w:tcW w:w="236" w:type="dxa"/>
          </w:tcPr>
          <w:p w:rsidR="00095DFA" w:rsidRPr="004951C4" w:rsidRDefault="00095DFA" w:rsidP="008E26BC">
            <w:pPr>
              <w:rPr>
                <w:b/>
              </w:rPr>
            </w:pPr>
          </w:p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1320" w:type="dxa"/>
          </w:tcPr>
          <w:p w:rsidR="00095DFA" w:rsidRPr="00095DFA" w:rsidRDefault="00095DFA" w:rsidP="00095DFA">
            <w:pPr>
              <w:jc w:val="center"/>
              <w:rPr>
                <w:b/>
                <w:sz w:val="28"/>
                <w:szCs w:val="28"/>
              </w:rPr>
            </w:pPr>
            <w:r w:rsidRPr="00095DFA">
              <w:rPr>
                <w:b/>
                <w:sz w:val="28"/>
                <w:szCs w:val="28"/>
              </w:rPr>
              <w:t>646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170</w:t>
            </w:r>
          </w:p>
        </w:tc>
        <w:tc>
          <w:tcPr>
            <w:tcW w:w="850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136</w:t>
            </w:r>
          </w:p>
        </w:tc>
        <w:tc>
          <w:tcPr>
            <w:tcW w:w="709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674" w:type="dxa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</w:tr>
      <w:tr w:rsidR="00095DFA" w:rsidTr="003370A9">
        <w:trPr>
          <w:trHeight w:val="569"/>
        </w:trPr>
        <w:tc>
          <w:tcPr>
            <w:tcW w:w="236" w:type="dxa"/>
          </w:tcPr>
          <w:p w:rsidR="00095DFA" w:rsidRDefault="00095DFA" w:rsidP="008E26BC"/>
        </w:tc>
        <w:tc>
          <w:tcPr>
            <w:tcW w:w="5104" w:type="dxa"/>
          </w:tcPr>
          <w:p w:rsidR="00095DFA" w:rsidRPr="004951C4" w:rsidRDefault="00095DFA" w:rsidP="008E26BC">
            <w:pPr>
              <w:rPr>
                <w:b/>
              </w:rPr>
            </w:pPr>
          </w:p>
        </w:tc>
        <w:tc>
          <w:tcPr>
            <w:tcW w:w="1320" w:type="dxa"/>
          </w:tcPr>
          <w:p w:rsidR="00095DFA" w:rsidRPr="004951C4" w:rsidRDefault="00095DFA" w:rsidP="00095DFA">
            <w:pPr>
              <w:rPr>
                <w:b/>
              </w:rPr>
            </w:pPr>
          </w:p>
        </w:tc>
        <w:tc>
          <w:tcPr>
            <w:tcW w:w="3651" w:type="dxa"/>
            <w:gridSpan w:val="5"/>
          </w:tcPr>
          <w:p w:rsidR="00095DFA" w:rsidRPr="004951C4" w:rsidRDefault="00095DFA" w:rsidP="00FF0FBA">
            <w:pPr>
              <w:jc w:val="center"/>
              <w:rPr>
                <w:b/>
              </w:rPr>
            </w:pPr>
          </w:p>
        </w:tc>
      </w:tr>
    </w:tbl>
    <w:p w:rsidR="00BE7B58" w:rsidRDefault="00BE7B58" w:rsidP="00BE7B58"/>
    <w:p w:rsidR="00BE7B58" w:rsidRDefault="00BE7B58" w:rsidP="00BE7B58"/>
    <w:p w:rsidR="00BE7B58" w:rsidRDefault="00BE7B58" w:rsidP="00BE7B58"/>
    <w:p w:rsidR="00BE7B58" w:rsidRDefault="00BE7B58" w:rsidP="00BE7B58"/>
    <w:p w:rsidR="00BE7B58" w:rsidRDefault="00BE7B58" w:rsidP="00BE7B58"/>
    <w:p w:rsidR="003B6DBB" w:rsidRDefault="003B6DBB"/>
    <w:sectPr w:rsidR="003B6DBB" w:rsidSect="00BD0EF2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365A5A"/>
    <w:multiLevelType w:val="hybridMultilevel"/>
    <w:tmpl w:val="AB1E343C"/>
    <w:lvl w:ilvl="0" w:tplc="7E9EDC7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41303"/>
    <w:rsid w:val="00085755"/>
    <w:rsid w:val="00091356"/>
    <w:rsid w:val="00095DFA"/>
    <w:rsid w:val="000E2849"/>
    <w:rsid w:val="0013106C"/>
    <w:rsid w:val="00153E38"/>
    <w:rsid w:val="001971C6"/>
    <w:rsid w:val="00227B26"/>
    <w:rsid w:val="00241303"/>
    <w:rsid w:val="00334E3B"/>
    <w:rsid w:val="003370A9"/>
    <w:rsid w:val="0035274D"/>
    <w:rsid w:val="003601AC"/>
    <w:rsid w:val="003968FF"/>
    <w:rsid w:val="003B6DBB"/>
    <w:rsid w:val="004477C7"/>
    <w:rsid w:val="00463D28"/>
    <w:rsid w:val="0047136B"/>
    <w:rsid w:val="0049024A"/>
    <w:rsid w:val="00496B0F"/>
    <w:rsid w:val="004E5DF4"/>
    <w:rsid w:val="00547D5A"/>
    <w:rsid w:val="00590093"/>
    <w:rsid w:val="005A0189"/>
    <w:rsid w:val="005D7149"/>
    <w:rsid w:val="005E6357"/>
    <w:rsid w:val="00663108"/>
    <w:rsid w:val="00716C06"/>
    <w:rsid w:val="00786CCF"/>
    <w:rsid w:val="007A157A"/>
    <w:rsid w:val="00872283"/>
    <w:rsid w:val="00926926"/>
    <w:rsid w:val="009C554D"/>
    <w:rsid w:val="009E520B"/>
    <w:rsid w:val="00A576D6"/>
    <w:rsid w:val="00A97775"/>
    <w:rsid w:val="00AB3F12"/>
    <w:rsid w:val="00AE1369"/>
    <w:rsid w:val="00AF1FC4"/>
    <w:rsid w:val="00B05DF4"/>
    <w:rsid w:val="00B32DBC"/>
    <w:rsid w:val="00B42F57"/>
    <w:rsid w:val="00BB19FF"/>
    <w:rsid w:val="00BD0EF2"/>
    <w:rsid w:val="00BE7B58"/>
    <w:rsid w:val="00BF5D30"/>
    <w:rsid w:val="00BF7F62"/>
    <w:rsid w:val="00C131A6"/>
    <w:rsid w:val="00C15EBC"/>
    <w:rsid w:val="00C321BF"/>
    <w:rsid w:val="00CA06EC"/>
    <w:rsid w:val="00CC587B"/>
    <w:rsid w:val="00CF7CA7"/>
    <w:rsid w:val="00D171AE"/>
    <w:rsid w:val="00D25BEF"/>
    <w:rsid w:val="00D57D27"/>
    <w:rsid w:val="00DA557A"/>
    <w:rsid w:val="00DE3BA5"/>
    <w:rsid w:val="00E87380"/>
    <w:rsid w:val="00E964C3"/>
    <w:rsid w:val="00E96663"/>
    <w:rsid w:val="00EB4D82"/>
    <w:rsid w:val="00EC0FAE"/>
    <w:rsid w:val="00F0363F"/>
    <w:rsid w:val="00FF0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6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E7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2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7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E63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BE7B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722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722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4835</Words>
  <Characters>27563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1</cp:lastModifiedBy>
  <cp:revision>18</cp:revision>
  <cp:lastPrinted>2017-09-22T07:23:00Z</cp:lastPrinted>
  <dcterms:created xsi:type="dcterms:W3CDTF">2017-08-23T09:49:00Z</dcterms:created>
  <dcterms:modified xsi:type="dcterms:W3CDTF">2017-09-23T05:27:00Z</dcterms:modified>
</cp:coreProperties>
</file>